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A1" w:rsidRDefault="006C34A1" w:rsidP="006C34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учреждение Красноярская средняя общеобразовательная школа</w:t>
      </w:r>
    </w:p>
    <w:p w:rsidR="006C34A1" w:rsidRDefault="006C34A1" w:rsidP="006C34A1">
      <w:pPr>
        <w:tabs>
          <w:tab w:val="left" w:pos="4166"/>
        </w:tabs>
        <w:rPr>
          <w:sz w:val="28"/>
          <w:szCs w:val="28"/>
        </w:rPr>
      </w:pPr>
    </w:p>
    <w:p w:rsidR="006C34A1" w:rsidRDefault="006C34A1" w:rsidP="006C34A1">
      <w:pPr>
        <w:jc w:val="center"/>
        <w:rPr>
          <w:sz w:val="32"/>
          <w:szCs w:val="32"/>
        </w:rPr>
      </w:pPr>
    </w:p>
    <w:p w:rsidR="006C34A1" w:rsidRDefault="006C34A1" w:rsidP="006C34A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6C34A1" w:rsidRDefault="006C34A1" w:rsidP="006C34A1">
      <w:pPr>
        <w:jc w:val="center"/>
        <w:rPr>
          <w:sz w:val="32"/>
          <w:szCs w:val="32"/>
        </w:rPr>
      </w:pPr>
    </w:p>
    <w:p w:rsidR="006C34A1" w:rsidRDefault="006C34A1" w:rsidP="006C34A1">
      <w:pPr>
        <w:ind w:firstLine="540"/>
      </w:pPr>
    </w:p>
    <w:p w:rsidR="006C34A1" w:rsidRDefault="006C34A1" w:rsidP="006C34A1">
      <w:pPr>
        <w:ind w:firstLine="540"/>
      </w:pPr>
      <w:r>
        <w:t xml:space="preserve"> 21.01.2011                                                                                                    № 3/2</w:t>
      </w:r>
    </w:p>
    <w:p w:rsidR="006C34A1" w:rsidRDefault="006C34A1" w:rsidP="006C34A1">
      <w:pPr>
        <w:ind w:firstLine="540"/>
        <w:jc w:val="center"/>
      </w:pPr>
      <w:r>
        <w:t>с. Красный Яр</w:t>
      </w:r>
    </w:p>
    <w:p w:rsidR="006C34A1" w:rsidRDefault="006C34A1" w:rsidP="006C34A1">
      <w:pPr>
        <w:ind w:right="-1"/>
        <w:jc w:val="center"/>
        <w:rPr>
          <w:color w:val="000000"/>
        </w:rPr>
      </w:pPr>
      <w:r>
        <w:rPr>
          <w:color w:val="000000"/>
        </w:rPr>
        <w:t>О создании и полномочиях рабочих группы</w:t>
      </w:r>
    </w:p>
    <w:p w:rsidR="006C34A1" w:rsidRDefault="006C34A1" w:rsidP="006C34A1">
      <w:pPr>
        <w:tabs>
          <w:tab w:val="left" w:pos="1323"/>
        </w:tabs>
        <w:jc w:val="center"/>
        <w:rPr>
          <w:color w:val="000000"/>
        </w:rPr>
      </w:pPr>
      <w:r>
        <w:rPr>
          <w:color w:val="000000"/>
        </w:rPr>
        <w:t>по введению ФГОС нового поколения</w:t>
      </w:r>
    </w:p>
    <w:p w:rsidR="006C34A1" w:rsidRDefault="006C34A1" w:rsidP="006C34A1">
      <w:pPr>
        <w:tabs>
          <w:tab w:val="left" w:pos="1323"/>
        </w:tabs>
        <w:jc w:val="center"/>
        <w:rPr>
          <w:color w:val="000000"/>
        </w:rPr>
      </w:pPr>
    </w:p>
    <w:p w:rsidR="006C34A1" w:rsidRDefault="006C34A1" w:rsidP="006C34A1">
      <w:pPr>
        <w:tabs>
          <w:tab w:val="left" w:pos="1323"/>
        </w:tabs>
        <w:jc w:val="center"/>
        <w:rPr>
          <w:color w:val="000000"/>
        </w:rPr>
      </w:pPr>
    </w:p>
    <w:p w:rsidR="006C34A1" w:rsidRDefault="006C34A1" w:rsidP="006C34A1">
      <w:pPr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целях обеспечения эффективного введения </w:t>
      </w:r>
      <w:r>
        <w:rPr>
          <w:color w:val="000000"/>
        </w:rPr>
        <w:t xml:space="preserve">обучения в соответствии с  ФГОС второго поколения,  </w:t>
      </w:r>
      <w:r>
        <w:rPr>
          <w:bCs/>
          <w:color w:val="000000"/>
        </w:rPr>
        <w:t>на основании приказа управления Алтайского края по образованию и делам молодёжи от 15.07.2009 г., № 2920 «О подготовке к переходу</w:t>
      </w:r>
      <w:r w:rsidRPr="00D64A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начальной школы на новые образовательные стандарты», </w:t>
      </w:r>
    </w:p>
    <w:p w:rsidR="006C34A1" w:rsidRDefault="006C34A1" w:rsidP="006C34A1">
      <w:pPr>
        <w:adjustRightInd w:val="0"/>
        <w:ind w:firstLine="708"/>
        <w:jc w:val="both"/>
        <w:rPr>
          <w:color w:val="000000"/>
        </w:rPr>
      </w:pPr>
    </w:p>
    <w:p w:rsidR="006C34A1" w:rsidRDefault="006C34A1" w:rsidP="006C34A1">
      <w:pPr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ПРИКАЗЫВАЮ:</w:t>
      </w:r>
    </w:p>
    <w:p w:rsidR="006C34A1" w:rsidRDefault="006C34A1" w:rsidP="006C34A1">
      <w:pPr>
        <w:adjustRightInd w:val="0"/>
        <w:ind w:firstLine="708"/>
        <w:rPr>
          <w:color w:val="000000"/>
        </w:rPr>
      </w:pPr>
    </w:p>
    <w:p w:rsidR="006C34A1" w:rsidRDefault="006C34A1" w:rsidP="006C34A1">
      <w:pPr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 Создать рабочую группу по введению ФГОС общего образования второго поколения. </w:t>
      </w:r>
    </w:p>
    <w:p w:rsidR="006C34A1" w:rsidRDefault="006C34A1" w:rsidP="006C34A1">
      <w:pPr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рабочую группу по </w:t>
      </w:r>
      <w:r>
        <w:rPr>
          <w:color w:val="000000"/>
        </w:rPr>
        <w:t>введению ФГОС второго поколения</w:t>
      </w:r>
      <w:r>
        <w:rPr>
          <w:bCs/>
          <w:color w:val="000000"/>
        </w:rPr>
        <w:t xml:space="preserve"> на начальной ступени общеобразовательного учреждения включить: </w:t>
      </w:r>
    </w:p>
    <w:p w:rsidR="006C34A1" w:rsidRDefault="006C34A1" w:rsidP="006C34A1">
      <w:pPr>
        <w:tabs>
          <w:tab w:val="left" w:pos="1323"/>
        </w:tabs>
        <w:jc w:val="center"/>
      </w:pPr>
    </w:p>
    <w:p w:rsidR="006C34A1" w:rsidRPr="00A76612" w:rsidRDefault="006C34A1" w:rsidP="006C34A1">
      <w:pPr>
        <w:adjustRightInd w:val="0"/>
        <w:ind w:left="708" w:firstLine="426"/>
        <w:jc w:val="both"/>
        <w:rPr>
          <w:bCs/>
          <w:color w:val="000000"/>
        </w:rPr>
      </w:pPr>
      <w:r>
        <w:t>- Сапронову  О.А. – заместителя директора по УВР;</w:t>
      </w:r>
    </w:p>
    <w:p w:rsidR="006C34A1" w:rsidRDefault="006C34A1" w:rsidP="006C34A1">
      <w:pPr>
        <w:pStyle w:val="a3"/>
        <w:ind w:left="1080"/>
      </w:pPr>
      <w:r>
        <w:t xml:space="preserve">- </w:t>
      </w:r>
      <w:proofErr w:type="spellStart"/>
      <w:r>
        <w:t>Адодину</w:t>
      </w:r>
      <w:proofErr w:type="spellEnd"/>
      <w:r>
        <w:t xml:space="preserve"> В.А. – руководителя ШМО учителей начальных классов;</w:t>
      </w:r>
    </w:p>
    <w:p w:rsidR="006C34A1" w:rsidRDefault="006C34A1" w:rsidP="006C34A1">
      <w:pPr>
        <w:pStyle w:val="a3"/>
        <w:ind w:left="1080"/>
      </w:pPr>
      <w:r>
        <w:t>- Муравьёву  Н.Н. - учителя начальных классов, библиотекаря школы;</w:t>
      </w:r>
    </w:p>
    <w:p w:rsidR="006C34A1" w:rsidRDefault="006C34A1" w:rsidP="006C34A1">
      <w:pPr>
        <w:pStyle w:val="a3"/>
        <w:ind w:left="1080"/>
      </w:pPr>
      <w:r>
        <w:t xml:space="preserve">- </w:t>
      </w:r>
      <w:proofErr w:type="spellStart"/>
      <w:r>
        <w:t>Политюк</w:t>
      </w:r>
      <w:proofErr w:type="spellEnd"/>
      <w:r>
        <w:t xml:space="preserve"> С.В. - учителя начальных классов;</w:t>
      </w:r>
    </w:p>
    <w:p w:rsidR="006C34A1" w:rsidRDefault="006C34A1" w:rsidP="006C34A1">
      <w:pPr>
        <w:pStyle w:val="a3"/>
        <w:ind w:left="1080"/>
      </w:pPr>
      <w:r>
        <w:t>- Корчагину Е.Ю. - учителя начальных классов;</w:t>
      </w:r>
    </w:p>
    <w:p w:rsidR="006C34A1" w:rsidRDefault="006C34A1" w:rsidP="006C34A1">
      <w:pPr>
        <w:pStyle w:val="a3"/>
        <w:ind w:left="1080"/>
      </w:pPr>
      <w:r>
        <w:t xml:space="preserve">- </w:t>
      </w:r>
      <w:proofErr w:type="spellStart"/>
      <w:r>
        <w:t>Ворстер</w:t>
      </w:r>
      <w:proofErr w:type="spellEnd"/>
      <w:r>
        <w:t xml:space="preserve"> И.Я. - заместителя директора по ВР;</w:t>
      </w:r>
    </w:p>
    <w:p w:rsidR="006C34A1" w:rsidRDefault="006C34A1" w:rsidP="006C34A1">
      <w:pPr>
        <w:pStyle w:val="a3"/>
        <w:ind w:left="1080"/>
      </w:pPr>
      <w:r>
        <w:t>- Панова Н.Ю. – учителя физической культуры;</w:t>
      </w:r>
    </w:p>
    <w:p w:rsidR="006C34A1" w:rsidRDefault="006C34A1" w:rsidP="006C34A1">
      <w:pPr>
        <w:pStyle w:val="a3"/>
        <w:ind w:left="1080"/>
      </w:pPr>
      <w:r>
        <w:t>- Попова П.И. – учителя информатики;</w:t>
      </w:r>
    </w:p>
    <w:p w:rsidR="006C34A1" w:rsidRDefault="006C34A1" w:rsidP="006C34A1">
      <w:pPr>
        <w:pStyle w:val="a3"/>
        <w:ind w:left="1080"/>
      </w:pPr>
      <w:r>
        <w:t>- Суворина Н.Г. – учитель иностранного языка;</w:t>
      </w:r>
    </w:p>
    <w:p w:rsidR="006C34A1" w:rsidRDefault="006C34A1" w:rsidP="006C34A1">
      <w:pPr>
        <w:pStyle w:val="a3"/>
        <w:ind w:left="1080"/>
      </w:pPr>
    </w:p>
    <w:p w:rsidR="006C34A1" w:rsidRDefault="006C34A1" w:rsidP="006C34A1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 Назначить:</w:t>
      </w:r>
    </w:p>
    <w:p w:rsidR="006C34A1" w:rsidRDefault="006C34A1" w:rsidP="006C34A1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руководителем рабочей группы </w:t>
      </w:r>
      <w:r>
        <w:rPr>
          <w:bCs/>
          <w:color w:val="000000"/>
        </w:rPr>
        <w:t xml:space="preserve">по </w:t>
      </w:r>
      <w:r>
        <w:rPr>
          <w:color w:val="000000"/>
        </w:rPr>
        <w:t>введению ФГОС второго поколения</w:t>
      </w:r>
      <w:r>
        <w:rPr>
          <w:bCs/>
          <w:color w:val="000000"/>
        </w:rPr>
        <w:t xml:space="preserve"> на начальной ступени общеобразовательного учреждения Сапронову О.А..</w:t>
      </w:r>
      <w:r>
        <w:rPr>
          <w:color w:val="000000"/>
        </w:rPr>
        <w:t>, заместителя директора по УВР.</w:t>
      </w:r>
    </w:p>
    <w:p w:rsidR="006C34A1" w:rsidRDefault="006C34A1" w:rsidP="006C34A1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Поручить рабочей группе провести</w:t>
      </w:r>
      <w:proofErr w:type="gramEnd"/>
      <w:r>
        <w:rPr>
          <w:color w:val="000000"/>
        </w:rPr>
        <w:t xml:space="preserve"> анализ образовательной системы и подготовить предложения об изменениях, которые</w:t>
      </w:r>
      <w:r>
        <w:t xml:space="preserve"> представить  Совету </w:t>
      </w:r>
      <w:r>
        <w:rPr>
          <w:bCs/>
          <w:color w:val="000000"/>
        </w:rPr>
        <w:t>по введению  ФГОС общего образования второго поколения  до 30 мая 2010 года</w:t>
      </w:r>
    </w:p>
    <w:p w:rsidR="006C34A1" w:rsidRDefault="006C34A1" w:rsidP="006C34A1">
      <w:pPr>
        <w:pStyle w:val="a3"/>
        <w:ind w:left="1080"/>
      </w:pPr>
    </w:p>
    <w:p w:rsidR="006C34A1" w:rsidRDefault="006C34A1" w:rsidP="006C34A1">
      <w:pPr>
        <w:tabs>
          <w:tab w:val="left" w:pos="1323"/>
        </w:tabs>
      </w:pPr>
    </w:p>
    <w:p w:rsidR="006C34A1" w:rsidRDefault="006C34A1" w:rsidP="006C34A1">
      <w:pPr>
        <w:tabs>
          <w:tab w:val="left" w:pos="1323"/>
        </w:tabs>
      </w:pPr>
    </w:p>
    <w:p w:rsidR="006C34A1" w:rsidRDefault="006C34A1" w:rsidP="006C34A1">
      <w:pPr>
        <w:jc w:val="right"/>
      </w:pPr>
      <w:r>
        <w:t xml:space="preserve">Директор МОУ </w:t>
      </w:r>
      <w:proofErr w:type="gramStart"/>
      <w:r>
        <w:t>Красноярской</w:t>
      </w:r>
      <w:proofErr w:type="gramEnd"/>
      <w:r>
        <w:t xml:space="preserve"> СОШ:         _______________                Л.В. Адодин</w:t>
      </w:r>
    </w:p>
    <w:p w:rsidR="00DE0BB4" w:rsidRDefault="00DE0BB4"/>
    <w:sectPr w:rsidR="00DE0BB4" w:rsidSect="00D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isplayBackgroundShape/>
  <w:proofState w:spelling="clean" w:grammar="clean"/>
  <w:defaultTabStop w:val="708"/>
  <w:characterSpacingControl w:val="doNotCompress"/>
  <w:compat/>
  <w:rsids>
    <w:rsidRoot w:val="006C34A1"/>
    <w:rsid w:val="006C34A1"/>
    <w:rsid w:val="00B736E0"/>
    <w:rsid w:val="00D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Домашний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 Л.В.</dc:creator>
  <cp:keywords/>
  <dc:description/>
  <cp:lastModifiedBy>Адодин Л.В.</cp:lastModifiedBy>
  <cp:revision>1</cp:revision>
  <dcterms:created xsi:type="dcterms:W3CDTF">2011-04-05T02:44:00Z</dcterms:created>
  <dcterms:modified xsi:type="dcterms:W3CDTF">2011-04-05T02:45:00Z</dcterms:modified>
</cp:coreProperties>
</file>